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附件</w:t>
      </w:r>
    </w:p>
    <w:tbl>
      <w:tblPr>
        <w:tblStyle w:val="2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003"/>
        <w:gridCol w:w="1284"/>
        <w:gridCol w:w="954"/>
        <w:gridCol w:w="922"/>
        <w:gridCol w:w="906"/>
        <w:gridCol w:w="1197"/>
        <w:gridCol w:w="1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课程名称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《质量管理小组活动零基础入门》培训班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069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18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 系 人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学员姓名</w:t>
            </w:r>
          </w:p>
        </w:tc>
        <w:tc>
          <w:tcPr>
            <w:tcW w:w="10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2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/>
                <w:i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03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03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03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教材、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午餐、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证书等费用)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住宿费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住宿：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不住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大床房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标准间（合住） </w:t>
            </w:r>
          </w:p>
          <w:p>
            <w:pPr>
              <w:spacing w:line="240" w:lineRule="auto"/>
              <w:rPr>
                <w:rFonts w:hint="default" w:ascii="仿宋" w:hAnsi="仿宋" w:eastAsia="仿宋" w:cs="仿宋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标间/大床房180元/间/天 合住90元/间/天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（住宿费用自理，入住时酒店收取）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6"/>
                <w:szCs w:val="36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请在开班前一周将培训费用汇款至协会账户，或个人扫描二维码缴费（支持支付宝、微信等方式）。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  名：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合肥市质量和技术创新协会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开户行：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账  号：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5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5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232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47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47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1.发票内容、住宿意向请务必填写，在相应栏划“√”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8月5日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8B636E-2121-42A4-BCA2-41D3021E51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F080863-25D6-475D-9766-FBCAFD4AE458}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F942D2A-9960-4D19-8DFC-EE9244D2AD7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21F6C0E-C1B5-47CF-A33E-6F9ABF4CFCBC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67EDA107-5B78-42DD-A0A3-F34D7A67346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24DF5006"/>
    <w:rsid w:val="295C0C24"/>
    <w:rsid w:val="6E6B345F"/>
    <w:rsid w:val="7698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1556</Words>
  <Characters>1709</Characters>
  <Lines>0</Lines>
  <Paragraphs>0</Paragraphs>
  <TotalTime>21</TotalTime>
  <ScaleCrop>false</ScaleCrop>
  <LinksUpToDate>false</LinksUpToDate>
  <CharactersWithSpaces>1871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2022-07-18T01:42:00Z</dcterms:created>
  <dc:creator>Administrator</dc:creator>
  <cp:lastModifiedBy>童温婉</cp:lastModifiedBy>
  <dcterms:modified xsi:type="dcterms:W3CDTF">2022-07-18T08:25:46Z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31B636E090244F309C3794BE3E277663</vt:lpwstr>
  </property>
</Properties>
</file>